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8D" w:rsidRDefault="00C52F11" w:rsidP="00832AB7">
      <w:pPr>
        <w:spacing w:before="100" w:beforeAutospacing="1" w:after="100" w:afterAutospacing="1" w:line="360" w:lineRule="auto"/>
        <w:ind w:firstLine="403"/>
        <w:jc w:val="center"/>
        <w:rPr>
          <w:b/>
          <w:sz w:val="24"/>
          <w:szCs w:val="24"/>
        </w:rPr>
      </w:pPr>
      <w:r w:rsidRPr="00DC0F6E">
        <w:rPr>
          <w:rFonts w:hint="eastAsia"/>
          <w:b/>
          <w:sz w:val="24"/>
          <w:szCs w:val="24"/>
        </w:rPr>
        <w:t>第八</w:t>
      </w:r>
      <w:r w:rsidR="00CE300D" w:rsidRPr="00DC0F6E">
        <w:rPr>
          <w:rFonts w:hint="eastAsia"/>
          <w:b/>
          <w:sz w:val="24"/>
          <w:szCs w:val="24"/>
        </w:rPr>
        <w:t>届新世纪北京生态论坛暨</w:t>
      </w:r>
      <w:r w:rsidR="004241AC" w:rsidRPr="00DC0F6E">
        <w:rPr>
          <w:rFonts w:hint="eastAsia"/>
          <w:b/>
          <w:sz w:val="24"/>
          <w:szCs w:val="24"/>
        </w:rPr>
        <w:t>北京生态学学会</w:t>
      </w:r>
    </w:p>
    <w:p w:rsidR="009C40E6" w:rsidRPr="00DC0F6E" w:rsidRDefault="00CE300D" w:rsidP="00832AB7">
      <w:pPr>
        <w:spacing w:before="100" w:beforeAutospacing="1" w:after="100" w:afterAutospacing="1" w:line="360" w:lineRule="auto"/>
        <w:ind w:firstLine="403"/>
        <w:jc w:val="center"/>
        <w:rPr>
          <w:b/>
          <w:sz w:val="24"/>
          <w:szCs w:val="24"/>
        </w:rPr>
      </w:pPr>
      <w:r w:rsidRPr="00DC0F6E">
        <w:rPr>
          <w:rFonts w:hint="eastAsia"/>
          <w:b/>
          <w:sz w:val="24"/>
          <w:szCs w:val="24"/>
        </w:rPr>
        <w:t>2013</w:t>
      </w:r>
      <w:r w:rsidRPr="00DC0F6E">
        <w:rPr>
          <w:rFonts w:hint="eastAsia"/>
          <w:b/>
          <w:sz w:val="24"/>
          <w:szCs w:val="24"/>
        </w:rPr>
        <w:t>年学术年会</w:t>
      </w:r>
      <w:r w:rsidR="009C40E6" w:rsidRPr="00DC0F6E">
        <w:rPr>
          <w:rFonts w:hint="eastAsia"/>
          <w:b/>
          <w:sz w:val="24"/>
          <w:szCs w:val="24"/>
        </w:rPr>
        <w:t>第</w:t>
      </w:r>
      <w:r w:rsidR="008A5324">
        <w:rPr>
          <w:rFonts w:hint="eastAsia"/>
          <w:b/>
          <w:sz w:val="24"/>
          <w:szCs w:val="24"/>
        </w:rPr>
        <w:t>二</w:t>
      </w:r>
      <w:r w:rsidR="009C40E6" w:rsidRPr="00DC0F6E">
        <w:rPr>
          <w:rFonts w:hint="eastAsia"/>
          <w:b/>
          <w:sz w:val="24"/>
          <w:szCs w:val="24"/>
        </w:rPr>
        <w:t>轮通知</w:t>
      </w:r>
    </w:p>
    <w:p w:rsidR="000D25C2" w:rsidRPr="00DC0F6E" w:rsidRDefault="0002599E" w:rsidP="007F431A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C0F6E">
        <w:rPr>
          <w:rFonts w:hint="eastAsia"/>
          <w:sz w:val="24"/>
          <w:szCs w:val="24"/>
        </w:rPr>
        <w:t>第八届新世纪北京生态论坛暨</w:t>
      </w:r>
      <w:r w:rsidRPr="00DC0F6E">
        <w:rPr>
          <w:rFonts w:hint="eastAsia"/>
          <w:sz w:val="24"/>
          <w:szCs w:val="24"/>
        </w:rPr>
        <w:t>2013</w:t>
      </w:r>
      <w:r w:rsidRPr="00DC0F6E">
        <w:rPr>
          <w:rFonts w:hint="eastAsia"/>
          <w:sz w:val="24"/>
          <w:szCs w:val="24"/>
        </w:rPr>
        <w:t>年学术年会拟于</w:t>
      </w:r>
      <w:r w:rsidRPr="00DC0F6E">
        <w:rPr>
          <w:rFonts w:hint="eastAsia"/>
          <w:sz w:val="24"/>
          <w:szCs w:val="24"/>
        </w:rPr>
        <w:t>2013</w:t>
      </w:r>
      <w:r w:rsidRPr="00DC0F6E">
        <w:rPr>
          <w:rFonts w:hint="eastAsia"/>
          <w:sz w:val="24"/>
          <w:szCs w:val="24"/>
        </w:rPr>
        <w:t>年</w:t>
      </w:r>
      <w:r w:rsidRPr="00DC0F6E">
        <w:rPr>
          <w:rFonts w:hint="eastAsia"/>
          <w:sz w:val="24"/>
          <w:szCs w:val="24"/>
        </w:rPr>
        <w:t>12</w:t>
      </w:r>
      <w:r w:rsidRPr="00DC0F6E">
        <w:rPr>
          <w:rFonts w:hint="eastAsia"/>
          <w:sz w:val="24"/>
          <w:szCs w:val="24"/>
        </w:rPr>
        <w:t>月</w:t>
      </w:r>
      <w:r w:rsidRPr="00DC0F6E">
        <w:rPr>
          <w:rFonts w:hint="eastAsia"/>
          <w:sz w:val="24"/>
          <w:szCs w:val="24"/>
        </w:rPr>
        <w:t>12-13</w:t>
      </w:r>
      <w:r w:rsidRPr="00DC0F6E">
        <w:rPr>
          <w:rFonts w:hint="eastAsia"/>
          <w:sz w:val="24"/>
          <w:szCs w:val="24"/>
        </w:rPr>
        <w:t>日举行，本届会议</w:t>
      </w:r>
      <w:r w:rsidR="00721DC8" w:rsidRPr="00DC0F6E">
        <w:rPr>
          <w:rFonts w:hint="eastAsia"/>
          <w:sz w:val="24"/>
          <w:szCs w:val="24"/>
        </w:rPr>
        <w:t>由北京生态学学会主办，中国科学院动物研究所</w:t>
      </w:r>
      <w:r w:rsidR="00E35C6D" w:rsidRPr="00DC0F6E">
        <w:rPr>
          <w:rFonts w:hint="eastAsia"/>
          <w:sz w:val="24"/>
          <w:szCs w:val="24"/>
        </w:rPr>
        <w:t>和中国科学院地理科学与资源研究所</w:t>
      </w:r>
      <w:r w:rsidR="00D35866" w:rsidRPr="00DC0F6E">
        <w:rPr>
          <w:rFonts w:hint="eastAsia"/>
          <w:sz w:val="24"/>
          <w:szCs w:val="24"/>
        </w:rPr>
        <w:t>共同</w:t>
      </w:r>
      <w:r w:rsidR="00721DC8" w:rsidRPr="00DC0F6E">
        <w:rPr>
          <w:rFonts w:hint="eastAsia"/>
          <w:sz w:val="24"/>
          <w:szCs w:val="24"/>
        </w:rPr>
        <w:t>承办</w:t>
      </w:r>
      <w:r w:rsidR="00CA7C44" w:rsidRPr="00DC0F6E">
        <w:rPr>
          <w:rFonts w:hint="eastAsia"/>
          <w:sz w:val="24"/>
          <w:szCs w:val="24"/>
        </w:rPr>
        <w:t>。</w:t>
      </w:r>
    </w:p>
    <w:p w:rsidR="009C40E6" w:rsidRPr="00DC0F6E" w:rsidRDefault="00CA7C44" w:rsidP="00715844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C0F6E">
        <w:rPr>
          <w:rFonts w:hint="eastAsia"/>
          <w:sz w:val="24"/>
          <w:szCs w:val="24"/>
        </w:rPr>
        <w:t>本次年会定位于高层次的专业学术研讨会，进行广泛和深入的学术交流，促进形成生态学研究的良好学术氛围。同时，诚邀生态学及相关学科的同行学者和研究生报名参加会议</w:t>
      </w:r>
      <w:r w:rsidR="00B30A90" w:rsidRPr="00DC0F6E">
        <w:rPr>
          <w:rFonts w:hint="eastAsia"/>
          <w:sz w:val="24"/>
          <w:szCs w:val="24"/>
        </w:rPr>
        <w:t>。</w:t>
      </w:r>
    </w:p>
    <w:p w:rsidR="003F5162" w:rsidRPr="00DC0F6E" w:rsidRDefault="003F5162" w:rsidP="00832AB7">
      <w:pPr>
        <w:spacing w:line="360" w:lineRule="auto"/>
        <w:ind w:firstLine="405"/>
        <w:jc w:val="left"/>
        <w:rPr>
          <w:sz w:val="24"/>
          <w:szCs w:val="24"/>
        </w:rPr>
      </w:pPr>
    </w:p>
    <w:p w:rsidR="00106831" w:rsidRDefault="0078640A" w:rsidP="00CA7C44">
      <w:pPr>
        <w:pStyle w:val="a6"/>
        <w:numPr>
          <w:ilvl w:val="0"/>
          <w:numId w:val="1"/>
        </w:numPr>
        <w:spacing w:line="360" w:lineRule="auto"/>
        <w:ind w:left="405" w:firstLineChars="0"/>
        <w:jc w:val="left"/>
        <w:rPr>
          <w:b/>
          <w:sz w:val="24"/>
          <w:szCs w:val="24"/>
        </w:rPr>
      </w:pPr>
      <w:r w:rsidRPr="00DC0F6E">
        <w:rPr>
          <w:rFonts w:hint="eastAsia"/>
          <w:b/>
          <w:sz w:val="24"/>
          <w:szCs w:val="24"/>
        </w:rPr>
        <w:t>大会报告</w:t>
      </w:r>
    </w:p>
    <w:p w:rsidR="004A533E" w:rsidRDefault="004A533E" w:rsidP="004A533E">
      <w:pPr>
        <w:pStyle w:val="a6"/>
        <w:spacing w:line="360" w:lineRule="auto"/>
        <w:ind w:left="405" w:firstLineChars="0" w:firstLine="0"/>
        <w:jc w:val="left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3261"/>
      </w:tblGrid>
      <w:tr w:rsidR="004A533E" w:rsidTr="00157168">
        <w:tc>
          <w:tcPr>
            <w:tcW w:w="5070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北京市平原造林工程建设的意义及实践</w:t>
            </w:r>
          </w:p>
        </w:tc>
        <w:tc>
          <w:tcPr>
            <w:tcW w:w="1275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甘</w:t>
            </w:r>
            <w:r w:rsidRPr="004A533E">
              <w:rPr>
                <w:rFonts w:hint="eastAsia"/>
                <w:sz w:val="24"/>
                <w:szCs w:val="24"/>
              </w:rPr>
              <w:t xml:space="preserve"> </w:t>
            </w:r>
            <w:r w:rsidR="00AB6460">
              <w:rPr>
                <w:rFonts w:hint="eastAsia"/>
                <w:sz w:val="24"/>
                <w:szCs w:val="24"/>
              </w:rPr>
              <w:t xml:space="preserve"> </w:t>
            </w:r>
            <w:r w:rsidRPr="004A533E">
              <w:rPr>
                <w:rFonts w:hint="eastAsia"/>
                <w:sz w:val="24"/>
                <w:szCs w:val="24"/>
              </w:rPr>
              <w:t>敬</w:t>
            </w:r>
          </w:p>
        </w:tc>
        <w:tc>
          <w:tcPr>
            <w:tcW w:w="3261" w:type="dxa"/>
            <w:vAlign w:val="center"/>
          </w:tcPr>
          <w:p w:rsidR="004A533E" w:rsidRDefault="004A533E" w:rsidP="004A533E">
            <w:pPr>
              <w:spacing w:line="360" w:lineRule="auto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（北京市园林绿化局）</w:t>
            </w:r>
          </w:p>
        </w:tc>
      </w:tr>
      <w:tr w:rsidR="004A533E" w:rsidTr="00157168">
        <w:tc>
          <w:tcPr>
            <w:tcW w:w="5070" w:type="dxa"/>
            <w:vAlign w:val="center"/>
          </w:tcPr>
          <w:p w:rsidR="004A533E" w:rsidRDefault="00057D3B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057D3B">
              <w:rPr>
                <w:rFonts w:hint="eastAsia"/>
                <w:sz w:val="24"/>
                <w:szCs w:val="24"/>
              </w:rPr>
              <w:t>东北虎的故事</w:t>
            </w:r>
          </w:p>
        </w:tc>
        <w:tc>
          <w:tcPr>
            <w:tcW w:w="1275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葛剑平</w:t>
            </w:r>
          </w:p>
        </w:tc>
        <w:tc>
          <w:tcPr>
            <w:tcW w:w="3261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（北京师范大学）</w:t>
            </w:r>
          </w:p>
        </w:tc>
      </w:tr>
      <w:tr w:rsidR="004A533E" w:rsidTr="00157168">
        <w:tc>
          <w:tcPr>
            <w:tcW w:w="5070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植物器官的模块化特征与植物整体功能整合</w:t>
            </w:r>
          </w:p>
        </w:tc>
        <w:tc>
          <w:tcPr>
            <w:tcW w:w="1275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郭大立</w:t>
            </w:r>
          </w:p>
        </w:tc>
        <w:tc>
          <w:tcPr>
            <w:tcW w:w="3261" w:type="dxa"/>
            <w:vAlign w:val="center"/>
          </w:tcPr>
          <w:p w:rsidR="004A533E" w:rsidRDefault="004A533E" w:rsidP="001E6830">
            <w:pPr>
              <w:pStyle w:val="a6"/>
              <w:spacing w:line="360" w:lineRule="auto"/>
              <w:ind w:left="360" w:hangingChars="150" w:hanging="36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（中国科学院地理科学与资</w:t>
            </w:r>
            <w:bookmarkStart w:id="0" w:name="_GoBack"/>
            <w:bookmarkEnd w:id="0"/>
            <w:r w:rsidRPr="004A533E">
              <w:rPr>
                <w:rFonts w:hint="eastAsia"/>
                <w:sz w:val="24"/>
                <w:szCs w:val="24"/>
              </w:rPr>
              <w:t>源研究所）</w:t>
            </w:r>
          </w:p>
        </w:tc>
      </w:tr>
      <w:tr w:rsidR="004A533E" w:rsidTr="00157168">
        <w:tc>
          <w:tcPr>
            <w:tcW w:w="5070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青藏高原高寒草地生态系统碳循环的主要过程</w:t>
            </w:r>
          </w:p>
        </w:tc>
        <w:tc>
          <w:tcPr>
            <w:tcW w:w="1275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贺金生</w:t>
            </w:r>
          </w:p>
        </w:tc>
        <w:tc>
          <w:tcPr>
            <w:tcW w:w="3261" w:type="dxa"/>
            <w:vAlign w:val="center"/>
          </w:tcPr>
          <w:p w:rsidR="004A533E" w:rsidRDefault="004A533E" w:rsidP="004A533E">
            <w:pPr>
              <w:spacing w:line="360" w:lineRule="auto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（北京大学）</w:t>
            </w:r>
          </w:p>
        </w:tc>
      </w:tr>
      <w:tr w:rsidR="004A533E" w:rsidTr="00157168">
        <w:tc>
          <w:tcPr>
            <w:tcW w:w="5070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土壤微生物多样性及其生态功能</w:t>
            </w:r>
          </w:p>
        </w:tc>
        <w:tc>
          <w:tcPr>
            <w:tcW w:w="1275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王艳芬</w:t>
            </w:r>
          </w:p>
        </w:tc>
        <w:tc>
          <w:tcPr>
            <w:tcW w:w="3261" w:type="dxa"/>
            <w:vAlign w:val="center"/>
          </w:tcPr>
          <w:p w:rsidR="004A533E" w:rsidRDefault="004A533E" w:rsidP="004A533E">
            <w:pPr>
              <w:spacing w:line="360" w:lineRule="auto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（中国科学院大学）</w:t>
            </w:r>
          </w:p>
        </w:tc>
      </w:tr>
      <w:tr w:rsidR="004A533E" w:rsidTr="00157168">
        <w:tc>
          <w:tcPr>
            <w:tcW w:w="5070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野生大熊猫保护遗传学与基因组学研究进展</w:t>
            </w:r>
          </w:p>
        </w:tc>
        <w:tc>
          <w:tcPr>
            <w:tcW w:w="1275" w:type="dxa"/>
            <w:vAlign w:val="center"/>
          </w:tcPr>
          <w:p w:rsidR="004A533E" w:rsidRDefault="004A533E" w:rsidP="004A533E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4A533E">
              <w:rPr>
                <w:rFonts w:hint="eastAsia"/>
                <w:sz w:val="24"/>
                <w:szCs w:val="24"/>
              </w:rPr>
              <w:t>魏辅文</w:t>
            </w:r>
            <w:proofErr w:type="gramEnd"/>
          </w:p>
        </w:tc>
        <w:tc>
          <w:tcPr>
            <w:tcW w:w="3261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（中国科学院动物研究所）</w:t>
            </w:r>
          </w:p>
        </w:tc>
      </w:tr>
      <w:tr w:rsidR="004A533E" w:rsidTr="00157168">
        <w:tc>
          <w:tcPr>
            <w:tcW w:w="5070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土壤属性与全球变化：大尺度观测证据</w:t>
            </w:r>
          </w:p>
        </w:tc>
        <w:tc>
          <w:tcPr>
            <w:tcW w:w="1275" w:type="dxa"/>
            <w:vAlign w:val="center"/>
          </w:tcPr>
          <w:p w:rsidR="004A533E" w:rsidRDefault="004A533E" w:rsidP="004A533E">
            <w:pPr>
              <w:spacing w:line="360" w:lineRule="auto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杨元合</w:t>
            </w:r>
          </w:p>
        </w:tc>
        <w:tc>
          <w:tcPr>
            <w:tcW w:w="3261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（中国科学院植物研究所）</w:t>
            </w:r>
          </w:p>
        </w:tc>
      </w:tr>
      <w:tr w:rsidR="004A533E" w:rsidTr="00157168">
        <w:tc>
          <w:tcPr>
            <w:tcW w:w="5070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扩散限制、生活史权衡以及近中性群落动态</w:t>
            </w:r>
          </w:p>
        </w:tc>
        <w:tc>
          <w:tcPr>
            <w:tcW w:w="1275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张大勇</w:t>
            </w:r>
          </w:p>
        </w:tc>
        <w:tc>
          <w:tcPr>
            <w:tcW w:w="3261" w:type="dxa"/>
            <w:vAlign w:val="center"/>
          </w:tcPr>
          <w:p w:rsidR="004A533E" w:rsidRDefault="004A533E" w:rsidP="004A533E">
            <w:pPr>
              <w:spacing w:line="360" w:lineRule="auto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（北京师范大学）</w:t>
            </w:r>
          </w:p>
        </w:tc>
      </w:tr>
      <w:tr w:rsidR="004A533E" w:rsidTr="00157168">
        <w:tc>
          <w:tcPr>
            <w:tcW w:w="5070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气候变化对中国农业的影响</w:t>
            </w:r>
          </w:p>
        </w:tc>
        <w:tc>
          <w:tcPr>
            <w:tcW w:w="1275" w:type="dxa"/>
            <w:vAlign w:val="center"/>
          </w:tcPr>
          <w:p w:rsidR="004A533E" w:rsidRDefault="004A533E" w:rsidP="004A533E">
            <w:pPr>
              <w:pStyle w:val="a6"/>
              <w:spacing w:line="360" w:lineRule="auto"/>
              <w:ind w:firstLineChars="0" w:firstLine="0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周广胜</w:t>
            </w:r>
          </w:p>
        </w:tc>
        <w:tc>
          <w:tcPr>
            <w:tcW w:w="3261" w:type="dxa"/>
            <w:vAlign w:val="center"/>
          </w:tcPr>
          <w:p w:rsidR="004A533E" w:rsidRDefault="004A533E" w:rsidP="004A533E">
            <w:pPr>
              <w:spacing w:line="360" w:lineRule="auto"/>
              <w:rPr>
                <w:b/>
                <w:sz w:val="24"/>
                <w:szCs w:val="24"/>
              </w:rPr>
            </w:pPr>
            <w:r w:rsidRPr="004A533E">
              <w:rPr>
                <w:rFonts w:hint="eastAsia"/>
                <w:sz w:val="24"/>
                <w:szCs w:val="24"/>
              </w:rPr>
              <w:t>（中国气象科学研究院）</w:t>
            </w:r>
          </w:p>
        </w:tc>
      </w:tr>
    </w:tbl>
    <w:p w:rsidR="004A533E" w:rsidRPr="004A533E" w:rsidRDefault="004A533E" w:rsidP="004A533E">
      <w:pPr>
        <w:pStyle w:val="a6"/>
        <w:spacing w:line="360" w:lineRule="auto"/>
        <w:ind w:leftChars="193" w:left="405" w:firstLineChars="1357" w:firstLine="3257"/>
        <w:jc w:val="left"/>
        <w:rPr>
          <w:sz w:val="24"/>
          <w:szCs w:val="24"/>
        </w:rPr>
      </w:pPr>
    </w:p>
    <w:p w:rsidR="003F5162" w:rsidRPr="00886CA2" w:rsidRDefault="0078640A" w:rsidP="008E3C8D">
      <w:pPr>
        <w:tabs>
          <w:tab w:val="left" w:pos="0"/>
        </w:tabs>
        <w:spacing w:line="360" w:lineRule="auto"/>
        <w:jc w:val="left"/>
        <w:rPr>
          <w:b/>
          <w:sz w:val="24"/>
          <w:szCs w:val="24"/>
        </w:rPr>
      </w:pPr>
      <w:r w:rsidRPr="00886CA2">
        <w:rPr>
          <w:rFonts w:hint="eastAsia"/>
          <w:b/>
          <w:sz w:val="24"/>
          <w:szCs w:val="24"/>
        </w:rPr>
        <w:t>二、</w:t>
      </w:r>
      <w:r w:rsidR="003F5162" w:rsidRPr="00886CA2">
        <w:rPr>
          <w:rFonts w:hint="eastAsia"/>
          <w:b/>
          <w:sz w:val="24"/>
          <w:szCs w:val="24"/>
        </w:rPr>
        <w:t>专题</w:t>
      </w:r>
      <w:r w:rsidR="00835870">
        <w:rPr>
          <w:rFonts w:hint="eastAsia"/>
          <w:b/>
          <w:sz w:val="24"/>
          <w:szCs w:val="24"/>
        </w:rPr>
        <w:t>设置</w:t>
      </w:r>
    </w:p>
    <w:p w:rsidR="003F5162" w:rsidRPr="00250937" w:rsidRDefault="00886CA2" w:rsidP="00730A04">
      <w:pPr>
        <w:spacing w:line="360" w:lineRule="auto"/>
        <w:ind w:firstLineChars="100" w:firstLine="240"/>
        <w:jc w:val="left"/>
        <w:rPr>
          <w:b/>
          <w:sz w:val="24"/>
          <w:szCs w:val="24"/>
        </w:rPr>
      </w:pPr>
      <w:r w:rsidRPr="00250937">
        <w:rPr>
          <w:rStyle w:val="a7"/>
          <w:b w:val="0"/>
          <w:sz w:val="24"/>
          <w:szCs w:val="24"/>
        </w:rPr>
        <w:t xml:space="preserve">1. </w:t>
      </w:r>
      <w:r w:rsidRPr="00250937">
        <w:rPr>
          <w:rStyle w:val="a7"/>
          <w:b w:val="0"/>
          <w:sz w:val="24"/>
          <w:szCs w:val="24"/>
        </w:rPr>
        <w:t>生物地理</w:t>
      </w:r>
      <w:r w:rsidRPr="00250937">
        <w:rPr>
          <w:b/>
          <w:sz w:val="24"/>
          <w:szCs w:val="24"/>
        </w:rPr>
        <w:br/>
        <w:t xml:space="preserve">   </w:t>
      </w:r>
      <w:r w:rsidRPr="00250937">
        <w:rPr>
          <w:rStyle w:val="a7"/>
          <w:b w:val="0"/>
          <w:sz w:val="24"/>
          <w:szCs w:val="24"/>
        </w:rPr>
        <w:t xml:space="preserve">2. </w:t>
      </w:r>
      <w:r w:rsidRPr="00250937">
        <w:rPr>
          <w:rStyle w:val="a7"/>
          <w:b w:val="0"/>
          <w:sz w:val="24"/>
          <w:szCs w:val="24"/>
        </w:rPr>
        <w:t>生物多样性与气候变化的相互影响</w:t>
      </w:r>
      <w:r w:rsidRPr="00250937">
        <w:rPr>
          <w:b/>
          <w:sz w:val="24"/>
          <w:szCs w:val="24"/>
        </w:rPr>
        <w:br/>
        <w:t>  </w:t>
      </w:r>
      <w:r w:rsidRPr="00250937">
        <w:rPr>
          <w:rStyle w:val="a7"/>
          <w:b w:val="0"/>
          <w:sz w:val="24"/>
          <w:szCs w:val="24"/>
        </w:rPr>
        <w:t xml:space="preserve"> 3. </w:t>
      </w:r>
      <w:r w:rsidRPr="00250937">
        <w:rPr>
          <w:rStyle w:val="a7"/>
          <w:b w:val="0"/>
          <w:sz w:val="24"/>
          <w:szCs w:val="24"/>
        </w:rPr>
        <w:t>群落生态与物种共存机制</w:t>
      </w:r>
      <w:r w:rsidRPr="00250937">
        <w:rPr>
          <w:b/>
          <w:sz w:val="24"/>
          <w:szCs w:val="24"/>
        </w:rPr>
        <w:br/>
        <w:t> </w:t>
      </w:r>
      <w:r w:rsidRPr="00250937">
        <w:rPr>
          <w:rStyle w:val="a7"/>
          <w:b w:val="0"/>
          <w:sz w:val="24"/>
          <w:szCs w:val="24"/>
        </w:rPr>
        <w:t xml:space="preserve">  4. </w:t>
      </w:r>
      <w:r w:rsidRPr="00250937">
        <w:rPr>
          <w:rStyle w:val="a7"/>
          <w:b w:val="0"/>
          <w:sz w:val="24"/>
          <w:szCs w:val="24"/>
        </w:rPr>
        <w:t>综合专题</w:t>
      </w:r>
    </w:p>
    <w:p w:rsidR="00512C40" w:rsidRPr="00886CA2" w:rsidRDefault="00512C40" w:rsidP="00832AB7">
      <w:pPr>
        <w:spacing w:line="360" w:lineRule="auto"/>
        <w:ind w:firstLine="405"/>
        <w:jc w:val="left"/>
        <w:rPr>
          <w:sz w:val="24"/>
          <w:szCs w:val="24"/>
        </w:rPr>
      </w:pPr>
    </w:p>
    <w:p w:rsidR="003F5162" w:rsidRPr="00886CA2" w:rsidRDefault="0078640A" w:rsidP="008E3C8D">
      <w:pPr>
        <w:spacing w:line="360" w:lineRule="auto"/>
        <w:jc w:val="left"/>
        <w:rPr>
          <w:b/>
          <w:sz w:val="24"/>
          <w:szCs w:val="24"/>
        </w:rPr>
      </w:pPr>
      <w:r w:rsidRPr="00886CA2">
        <w:rPr>
          <w:rFonts w:hint="eastAsia"/>
          <w:b/>
          <w:sz w:val="24"/>
          <w:szCs w:val="24"/>
        </w:rPr>
        <w:t>三</w:t>
      </w:r>
      <w:r w:rsidR="003F5162" w:rsidRPr="00886CA2">
        <w:rPr>
          <w:rFonts w:hint="eastAsia"/>
          <w:b/>
          <w:sz w:val="24"/>
          <w:szCs w:val="24"/>
        </w:rPr>
        <w:t>、会议</w:t>
      </w:r>
      <w:r w:rsidR="00B42D44" w:rsidRPr="00886CA2">
        <w:rPr>
          <w:rFonts w:hint="eastAsia"/>
          <w:b/>
          <w:sz w:val="24"/>
          <w:szCs w:val="24"/>
        </w:rPr>
        <w:t>信息</w:t>
      </w:r>
    </w:p>
    <w:p w:rsidR="003F5162" w:rsidRPr="00DC0F6E" w:rsidRDefault="003F5162" w:rsidP="006115B5">
      <w:pPr>
        <w:spacing w:line="360" w:lineRule="auto"/>
        <w:ind w:firstLine="284"/>
        <w:jc w:val="left"/>
        <w:rPr>
          <w:sz w:val="24"/>
          <w:szCs w:val="24"/>
        </w:rPr>
      </w:pPr>
      <w:r w:rsidRPr="00886CA2">
        <w:rPr>
          <w:rFonts w:hint="eastAsia"/>
          <w:b/>
          <w:sz w:val="24"/>
          <w:szCs w:val="24"/>
        </w:rPr>
        <w:lastRenderedPageBreak/>
        <w:t>时间</w:t>
      </w:r>
      <w:r w:rsidRPr="00886CA2">
        <w:rPr>
          <w:rFonts w:hint="eastAsia"/>
          <w:sz w:val="24"/>
          <w:szCs w:val="24"/>
        </w:rPr>
        <w:t>：</w:t>
      </w:r>
      <w:r w:rsidRPr="00886CA2">
        <w:rPr>
          <w:rFonts w:hint="eastAsia"/>
          <w:sz w:val="24"/>
          <w:szCs w:val="24"/>
        </w:rPr>
        <w:t>2013</w:t>
      </w:r>
      <w:r w:rsidRPr="00886CA2">
        <w:rPr>
          <w:rFonts w:hint="eastAsia"/>
          <w:sz w:val="24"/>
          <w:szCs w:val="24"/>
        </w:rPr>
        <w:t>年</w:t>
      </w:r>
      <w:r w:rsidRPr="00886CA2">
        <w:rPr>
          <w:rFonts w:hint="eastAsia"/>
          <w:sz w:val="24"/>
          <w:szCs w:val="24"/>
        </w:rPr>
        <w:t>12</w:t>
      </w:r>
      <w:r w:rsidRPr="00DC0F6E">
        <w:rPr>
          <w:rFonts w:hint="eastAsia"/>
          <w:sz w:val="24"/>
          <w:szCs w:val="24"/>
        </w:rPr>
        <w:t>月</w:t>
      </w:r>
      <w:r w:rsidRPr="00DC0F6E">
        <w:rPr>
          <w:rFonts w:hint="eastAsia"/>
          <w:sz w:val="24"/>
          <w:szCs w:val="24"/>
        </w:rPr>
        <w:t>12-13</w:t>
      </w:r>
      <w:r w:rsidRPr="00DC0F6E">
        <w:rPr>
          <w:rFonts w:hint="eastAsia"/>
          <w:sz w:val="24"/>
          <w:szCs w:val="24"/>
        </w:rPr>
        <w:t>日</w:t>
      </w:r>
    </w:p>
    <w:p w:rsidR="003F5162" w:rsidRPr="00DC0F6E" w:rsidRDefault="003F5162" w:rsidP="006115B5">
      <w:pPr>
        <w:spacing w:line="360" w:lineRule="auto"/>
        <w:ind w:firstLine="284"/>
        <w:jc w:val="left"/>
        <w:rPr>
          <w:sz w:val="24"/>
          <w:szCs w:val="24"/>
        </w:rPr>
      </w:pPr>
      <w:r w:rsidRPr="00D2017B">
        <w:rPr>
          <w:rFonts w:hint="eastAsia"/>
          <w:b/>
          <w:sz w:val="24"/>
          <w:szCs w:val="24"/>
        </w:rPr>
        <w:t>地点</w:t>
      </w:r>
      <w:r w:rsidRPr="00DC0F6E">
        <w:rPr>
          <w:rFonts w:hint="eastAsia"/>
          <w:sz w:val="24"/>
          <w:szCs w:val="24"/>
        </w:rPr>
        <w:t>：</w:t>
      </w:r>
      <w:r w:rsidR="0078640A" w:rsidRPr="00DC0F6E">
        <w:rPr>
          <w:rFonts w:hint="eastAsia"/>
          <w:sz w:val="24"/>
          <w:szCs w:val="24"/>
        </w:rPr>
        <w:t>中国科学院地理科学与资源研究所</w:t>
      </w:r>
      <w:r w:rsidR="00622233">
        <w:rPr>
          <w:rFonts w:hint="eastAsia"/>
          <w:sz w:val="24"/>
          <w:szCs w:val="24"/>
        </w:rPr>
        <w:t>六楼</w:t>
      </w:r>
      <w:r w:rsidR="00622233">
        <w:rPr>
          <w:rFonts w:hint="eastAsia"/>
          <w:sz w:val="24"/>
          <w:szCs w:val="24"/>
        </w:rPr>
        <w:t>2602</w:t>
      </w:r>
      <w:r w:rsidR="00622233">
        <w:rPr>
          <w:rFonts w:hint="eastAsia"/>
          <w:sz w:val="24"/>
          <w:szCs w:val="24"/>
        </w:rPr>
        <w:t>会议室</w:t>
      </w:r>
    </w:p>
    <w:p w:rsidR="00DF1E00" w:rsidRDefault="00BE0AC2" w:rsidP="006115B5">
      <w:pPr>
        <w:spacing w:line="360" w:lineRule="auto"/>
        <w:ind w:firstLine="284"/>
        <w:jc w:val="left"/>
        <w:rPr>
          <w:sz w:val="24"/>
          <w:szCs w:val="24"/>
        </w:rPr>
      </w:pPr>
      <w:r w:rsidRPr="00D2017B">
        <w:rPr>
          <w:rFonts w:hint="eastAsia"/>
          <w:b/>
          <w:sz w:val="24"/>
          <w:szCs w:val="24"/>
        </w:rPr>
        <w:t>主办</w:t>
      </w:r>
      <w:r>
        <w:rPr>
          <w:rFonts w:hint="eastAsia"/>
          <w:sz w:val="24"/>
          <w:szCs w:val="24"/>
        </w:rPr>
        <w:t>：北京生态学学会</w:t>
      </w:r>
    </w:p>
    <w:p w:rsidR="00BE0AC2" w:rsidRDefault="00BE0AC2" w:rsidP="006115B5">
      <w:pPr>
        <w:spacing w:line="360" w:lineRule="auto"/>
        <w:ind w:firstLine="284"/>
        <w:jc w:val="left"/>
        <w:rPr>
          <w:sz w:val="24"/>
          <w:szCs w:val="24"/>
        </w:rPr>
      </w:pPr>
      <w:r w:rsidRPr="00D2017B">
        <w:rPr>
          <w:rFonts w:hint="eastAsia"/>
          <w:b/>
          <w:sz w:val="24"/>
          <w:szCs w:val="24"/>
        </w:rPr>
        <w:t>承办</w:t>
      </w:r>
      <w:r>
        <w:rPr>
          <w:rFonts w:hint="eastAsia"/>
          <w:sz w:val="24"/>
          <w:szCs w:val="24"/>
        </w:rPr>
        <w:t>：</w:t>
      </w:r>
      <w:r w:rsidRPr="00DC0F6E">
        <w:rPr>
          <w:rFonts w:hint="eastAsia"/>
          <w:sz w:val="24"/>
          <w:szCs w:val="24"/>
        </w:rPr>
        <w:t>中国科学院动物研究所</w:t>
      </w:r>
      <w:r w:rsidR="00FA5A3B" w:rsidRPr="00FA5A3B">
        <w:rPr>
          <w:rFonts w:hint="eastAsia"/>
          <w:sz w:val="24"/>
          <w:szCs w:val="24"/>
        </w:rPr>
        <w:t>动物生态与保护生物学院重点实验室</w:t>
      </w:r>
    </w:p>
    <w:p w:rsidR="00BE0AC2" w:rsidRDefault="00BE0AC2" w:rsidP="004A533E">
      <w:pPr>
        <w:spacing w:line="360" w:lineRule="auto"/>
        <w:ind w:firstLineChars="450" w:firstLine="1080"/>
        <w:jc w:val="left"/>
        <w:rPr>
          <w:sz w:val="24"/>
          <w:szCs w:val="24"/>
        </w:rPr>
      </w:pPr>
      <w:r w:rsidRPr="00DC0F6E">
        <w:rPr>
          <w:rFonts w:hint="eastAsia"/>
          <w:sz w:val="24"/>
          <w:szCs w:val="24"/>
        </w:rPr>
        <w:t>中国科学院地理科学与资源研究所</w:t>
      </w:r>
      <w:r w:rsidR="006115B5" w:rsidRPr="006115B5">
        <w:rPr>
          <w:rFonts w:hint="eastAsia"/>
          <w:sz w:val="24"/>
          <w:szCs w:val="24"/>
        </w:rPr>
        <w:t>生态系统网络观测与模拟重点实验室</w:t>
      </w:r>
    </w:p>
    <w:p w:rsidR="00D2017B" w:rsidRPr="00DC0F6E" w:rsidRDefault="00D2017B" w:rsidP="006115B5">
      <w:pPr>
        <w:spacing w:line="360" w:lineRule="auto"/>
        <w:ind w:firstLineChars="350" w:firstLine="840"/>
        <w:jc w:val="left"/>
        <w:rPr>
          <w:sz w:val="24"/>
          <w:szCs w:val="24"/>
        </w:rPr>
      </w:pPr>
    </w:p>
    <w:p w:rsidR="003F5162" w:rsidRPr="00DC0F6E" w:rsidRDefault="0078640A" w:rsidP="008E3C8D">
      <w:pPr>
        <w:spacing w:line="360" w:lineRule="auto"/>
        <w:jc w:val="left"/>
        <w:rPr>
          <w:b/>
          <w:sz w:val="24"/>
          <w:szCs w:val="24"/>
        </w:rPr>
      </w:pPr>
      <w:r w:rsidRPr="00DC0F6E">
        <w:rPr>
          <w:rFonts w:hint="eastAsia"/>
          <w:b/>
          <w:sz w:val="24"/>
          <w:szCs w:val="24"/>
        </w:rPr>
        <w:t>四</w:t>
      </w:r>
      <w:r w:rsidR="003F5162" w:rsidRPr="00DC0F6E">
        <w:rPr>
          <w:rFonts w:hint="eastAsia"/>
          <w:b/>
          <w:sz w:val="24"/>
          <w:szCs w:val="24"/>
        </w:rPr>
        <w:t>、会议日程</w:t>
      </w:r>
      <w:r w:rsidR="00E57AB0">
        <w:rPr>
          <w:rFonts w:hint="eastAsia"/>
          <w:b/>
          <w:sz w:val="24"/>
          <w:szCs w:val="24"/>
        </w:rPr>
        <w:t>（更新中）</w:t>
      </w:r>
    </w:p>
    <w:p w:rsidR="00DF1E00" w:rsidRPr="00DC0F6E" w:rsidRDefault="00DF1E00" w:rsidP="00264FBE">
      <w:pPr>
        <w:spacing w:line="360" w:lineRule="auto"/>
        <w:ind w:firstLine="405"/>
        <w:jc w:val="left"/>
        <w:rPr>
          <w:sz w:val="24"/>
          <w:szCs w:val="24"/>
        </w:rPr>
      </w:pPr>
      <w:r w:rsidRPr="00DC0F6E">
        <w:rPr>
          <w:rFonts w:hint="eastAsia"/>
          <w:sz w:val="24"/>
          <w:szCs w:val="24"/>
        </w:rPr>
        <w:t>12</w:t>
      </w:r>
      <w:r w:rsidRPr="00DC0F6E">
        <w:rPr>
          <w:rFonts w:hint="eastAsia"/>
          <w:sz w:val="24"/>
          <w:szCs w:val="24"/>
        </w:rPr>
        <w:t>月</w:t>
      </w:r>
      <w:r w:rsidRPr="00DC0F6E">
        <w:rPr>
          <w:rFonts w:hint="eastAsia"/>
          <w:sz w:val="24"/>
          <w:szCs w:val="24"/>
        </w:rPr>
        <w:t>1</w:t>
      </w:r>
      <w:r w:rsidR="003602A7">
        <w:rPr>
          <w:rFonts w:hint="eastAsia"/>
          <w:sz w:val="24"/>
          <w:szCs w:val="24"/>
        </w:rPr>
        <w:t>2</w:t>
      </w:r>
      <w:r w:rsidRPr="00DC0F6E">
        <w:rPr>
          <w:rFonts w:hint="eastAsia"/>
          <w:sz w:val="24"/>
          <w:szCs w:val="24"/>
        </w:rPr>
        <w:t>日</w:t>
      </w:r>
      <w:r w:rsidRPr="00DC0F6E">
        <w:rPr>
          <w:rFonts w:hint="eastAsia"/>
          <w:sz w:val="24"/>
          <w:szCs w:val="24"/>
        </w:rPr>
        <w:t xml:space="preserve">  </w:t>
      </w:r>
      <w:r w:rsidRPr="00DC0F6E">
        <w:rPr>
          <w:rFonts w:hint="eastAsia"/>
          <w:sz w:val="24"/>
          <w:szCs w:val="24"/>
        </w:rPr>
        <w:t>上午</w:t>
      </w:r>
      <w:r w:rsidRPr="00DC0F6E">
        <w:rPr>
          <w:rFonts w:hint="eastAsia"/>
          <w:sz w:val="24"/>
          <w:szCs w:val="24"/>
        </w:rPr>
        <w:t xml:space="preserve">  </w:t>
      </w:r>
      <w:r w:rsidRPr="00DC0F6E">
        <w:rPr>
          <w:rFonts w:hint="eastAsia"/>
          <w:sz w:val="24"/>
          <w:szCs w:val="24"/>
        </w:rPr>
        <w:t>开幕式及大会报告</w:t>
      </w:r>
      <w:r w:rsidRPr="00DC0F6E">
        <w:rPr>
          <w:rFonts w:hint="eastAsia"/>
          <w:sz w:val="24"/>
          <w:szCs w:val="24"/>
        </w:rPr>
        <w:t xml:space="preserve"> </w:t>
      </w:r>
      <w:r w:rsidR="00264FBE">
        <w:rPr>
          <w:rFonts w:hint="eastAsia"/>
          <w:sz w:val="24"/>
          <w:szCs w:val="24"/>
        </w:rPr>
        <w:t xml:space="preserve"> </w:t>
      </w:r>
      <w:r w:rsidRPr="00DC0F6E">
        <w:rPr>
          <w:rFonts w:hint="eastAsia"/>
          <w:sz w:val="24"/>
          <w:szCs w:val="24"/>
        </w:rPr>
        <w:t xml:space="preserve"> </w:t>
      </w:r>
      <w:r w:rsidRPr="00DC0F6E">
        <w:rPr>
          <w:rFonts w:hint="eastAsia"/>
          <w:sz w:val="24"/>
          <w:szCs w:val="24"/>
        </w:rPr>
        <w:t>下午</w:t>
      </w:r>
      <w:r w:rsidRPr="00DC0F6E">
        <w:rPr>
          <w:rFonts w:hint="eastAsia"/>
          <w:sz w:val="24"/>
          <w:szCs w:val="24"/>
        </w:rPr>
        <w:t xml:space="preserve">  </w:t>
      </w:r>
      <w:r w:rsidRPr="00DC0F6E">
        <w:rPr>
          <w:rFonts w:hint="eastAsia"/>
          <w:sz w:val="24"/>
          <w:szCs w:val="24"/>
        </w:rPr>
        <w:t>专题报告</w:t>
      </w:r>
    </w:p>
    <w:p w:rsidR="00DF1E00" w:rsidRPr="00DC0F6E" w:rsidRDefault="00DF1E00" w:rsidP="00264FBE">
      <w:pPr>
        <w:spacing w:line="360" w:lineRule="auto"/>
        <w:ind w:firstLine="405"/>
        <w:jc w:val="left"/>
        <w:rPr>
          <w:sz w:val="24"/>
          <w:szCs w:val="24"/>
        </w:rPr>
      </w:pPr>
      <w:r w:rsidRPr="00DC0F6E">
        <w:rPr>
          <w:rFonts w:hint="eastAsia"/>
          <w:sz w:val="24"/>
          <w:szCs w:val="24"/>
        </w:rPr>
        <w:t>12</w:t>
      </w:r>
      <w:r w:rsidRPr="00DC0F6E">
        <w:rPr>
          <w:rFonts w:hint="eastAsia"/>
          <w:sz w:val="24"/>
          <w:szCs w:val="24"/>
        </w:rPr>
        <w:t>月</w:t>
      </w:r>
      <w:r w:rsidRPr="00DC0F6E">
        <w:rPr>
          <w:rFonts w:hint="eastAsia"/>
          <w:sz w:val="24"/>
          <w:szCs w:val="24"/>
        </w:rPr>
        <w:t>1</w:t>
      </w:r>
      <w:r w:rsidR="003602A7">
        <w:rPr>
          <w:rFonts w:hint="eastAsia"/>
          <w:sz w:val="24"/>
          <w:szCs w:val="24"/>
        </w:rPr>
        <w:t>3</w:t>
      </w:r>
      <w:r w:rsidRPr="00DC0F6E">
        <w:rPr>
          <w:rFonts w:hint="eastAsia"/>
          <w:sz w:val="24"/>
          <w:szCs w:val="24"/>
        </w:rPr>
        <w:t>日</w:t>
      </w:r>
      <w:r w:rsidRPr="00DC0F6E">
        <w:rPr>
          <w:rFonts w:hint="eastAsia"/>
          <w:sz w:val="24"/>
          <w:szCs w:val="24"/>
        </w:rPr>
        <w:t xml:space="preserve">  </w:t>
      </w:r>
      <w:r w:rsidRPr="00DC0F6E">
        <w:rPr>
          <w:rFonts w:hint="eastAsia"/>
          <w:sz w:val="24"/>
          <w:szCs w:val="24"/>
        </w:rPr>
        <w:t>上午</w:t>
      </w:r>
      <w:r w:rsidRPr="00DC0F6E">
        <w:rPr>
          <w:rFonts w:hint="eastAsia"/>
          <w:sz w:val="24"/>
          <w:szCs w:val="24"/>
        </w:rPr>
        <w:t xml:space="preserve">  </w:t>
      </w:r>
      <w:r w:rsidRPr="00DC0F6E">
        <w:rPr>
          <w:rFonts w:hint="eastAsia"/>
          <w:sz w:val="24"/>
          <w:szCs w:val="24"/>
        </w:rPr>
        <w:t>大会报告</w:t>
      </w:r>
      <w:r w:rsidR="00157168">
        <w:rPr>
          <w:rFonts w:hint="eastAsia"/>
          <w:sz w:val="24"/>
          <w:szCs w:val="24"/>
        </w:rPr>
        <w:t>、</w:t>
      </w:r>
      <w:r w:rsidR="00C90032" w:rsidRPr="00DC0F6E">
        <w:rPr>
          <w:rFonts w:hint="eastAsia"/>
          <w:sz w:val="24"/>
          <w:szCs w:val="24"/>
        </w:rPr>
        <w:t>闭幕式</w:t>
      </w:r>
      <w:r w:rsidRPr="00DC0F6E">
        <w:rPr>
          <w:rFonts w:hint="eastAsia"/>
          <w:sz w:val="24"/>
          <w:szCs w:val="24"/>
        </w:rPr>
        <w:t xml:space="preserve"> </w:t>
      </w:r>
      <w:r w:rsidR="00C269C0">
        <w:rPr>
          <w:rFonts w:hint="eastAsia"/>
          <w:sz w:val="24"/>
          <w:szCs w:val="24"/>
        </w:rPr>
        <w:t xml:space="preserve"> </w:t>
      </w:r>
      <w:r w:rsidRPr="00DC0F6E">
        <w:rPr>
          <w:rFonts w:hint="eastAsia"/>
          <w:sz w:val="24"/>
          <w:szCs w:val="24"/>
        </w:rPr>
        <w:t xml:space="preserve"> </w:t>
      </w:r>
      <w:r w:rsidR="00C90032" w:rsidRPr="00DC0F6E">
        <w:rPr>
          <w:rFonts w:hint="eastAsia"/>
          <w:sz w:val="24"/>
          <w:szCs w:val="24"/>
        </w:rPr>
        <w:t>下午</w:t>
      </w:r>
      <w:r w:rsidR="00C90032" w:rsidRPr="00DC0F6E">
        <w:rPr>
          <w:rFonts w:hint="eastAsia"/>
          <w:sz w:val="24"/>
          <w:szCs w:val="24"/>
        </w:rPr>
        <w:t xml:space="preserve">  </w:t>
      </w:r>
      <w:r w:rsidR="00C90032" w:rsidRPr="00DC0F6E">
        <w:rPr>
          <w:rFonts w:hint="eastAsia"/>
          <w:sz w:val="24"/>
          <w:szCs w:val="24"/>
        </w:rPr>
        <w:t>全体会员大会</w:t>
      </w:r>
    </w:p>
    <w:p w:rsidR="00DF1E00" w:rsidRPr="00DC0F6E" w:rsidRDefault="00DF1E00" w:rsidP="00832AB7">
      <w:pPr>
        <w:spacing w:line="360" w:lineRule="auto"/>
        <w:ind w:firstLine="405"/>
        <w:jc w:val="left"/>
        <w:rPr>
          <w:sz w:val="24"/>
          <w:szCs w:val="24"/>
        </w:rPr>
      </w:pPr>
    </w:p>
    <w:p w:rsidR="003F5162" w:rsidRPr="00DC0F6E" w:rsidRDefault="0078640A" w:rsidP="00882F4E">
      <w:pPr>
        <w:spacing w:line="360" w:lineRule="auto"/>
        <w:jc w:val="left"/>
        <w:rPr>
          <w:b/>
          <w:sz w:val="24"/>
          <w:szCs w:val="24"/>
        </w:rPr>
      </w:pPr>
      <w:r w:rsidRPr="00DC0F6E">
        <w:rPr>
          <w:rFonts w:hint="eastAsia"/>
          <w:b/>
          <w:sz w:val="24"/>
          <w:szCs w:val="24"/>
        </w:rPr>
        <w:t>五</w:t>
      </w:r>
      <w:r w:rsidR="003F5162" w:rsidRPr="00DC0F6E">
        <w:rPr>
          <w:rFonts w:hint="eastAsia"/>
          <w:b/>
          <w:sz w:val="24"/>
          <w:szCs w:val="24"/>
        </w:rPr>
        <w:t>、注册方式</w:t>
      </w:r>
    </w:p>
    <w:p w:rsidR="003F5162" w:rsidRPr="00DC0F6E" w:rsidRDefault="008E3C8D" w:rsidP="00832AB7">
      <w:pPr>
        <w:spacing w:line="360" w:lineRule="auto"/>
        <w:ind w:firstLine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会议不收取注册费。</w:t>
      </w:r>
      <w:r w:rsidR="003F5162" w:rsidRPr="00DC0F6E">
        <w:rPr>
          <w:rFonts w:hint="eastAsia"/>
          <w:sz w:val="24"/>
          <w:szCs w:val="24"/>
        </w:rPr>
        <w:t>请登录网站进行注册</w:t>
      </w:r>
      <w:r w:rsidR="008147F3">
        <w:rPr>
          <w:rFonts w:hint="eastAsia"/>
          <w:sz w:val="24"/>
          <w:szCs w:val="24"/>
        </w:rPr>
        <w:t>（报名截止日期为</w:t>
      </w:r>
      <w:r w:rsidR="008147F3">
        <w:rPr>
          <w:rFonts w:hint="eastAsia"/>
          <w:sz w:val="24"/>
          <w:szCs w:val="24"/>
        </w:rPr>
        <w:t>12</w:t>
      </w:r>
      <w:r w:rsidR="008147F3">
        <w:rPr>
          <w:rFonts w:hint="eastAsia"/>
          <w:sz w:val="24"/>
          <w:szCs w:val="24"/>
        </w:rPr>
        <w:t>月</w:t>
      </w:r>
      <w:r w:rsidR="008147F3">
        <w:rPr>
          <w:rFonts w:hint="eastAsia"/>
          <w:sz w:val="24"/>
          <w:szCs w:val="24"/>
        </w:rPr>
        <w:t>10</w:t>
      </w:r>
      <w:r w:rsidR="008147F3">
        <w:rPr>
          <w:rFonts w:hint="eastAsia"/>
          <w:sz w:val="24"/>
          <w:szCs w:val="24"/>
        </w:rPr>
        <w:t>日）</w:t>
      </w:r>
      <w:r w:rsidR="003F5162" w:rsidRPr="00DC0F6E">
        <w:rPr>
          <w:rFonts w:hint="eastAsia"/>
          <w:sz w:val="24"/>
          <w:szCs w:val="24"/>
        </w:rPr>
        <w:t>：</w:t>
      </w:r>
      <w:hyperlink r:id="rId8" w:tgtFrame="_blank" w:history="1">
        <w:r w:rsidR="00241EBA" w:rsidRPr="00DC0F6E">
          <w:rPr>
            <w:rStyle w:val="a5"/>
            <w:rFonts w:hint="eastAsia"/>
            <w:color w:val="auto"/>
            <w:sz w:val="24"/>
            <w:szCs w:val="24"/>
          </w:rPr>
          <w:t>http://app.askform.cn/235050001.aspx</w:t>
        </w:r>
      </w:hyperlink>
    </w:p>
    <w:p w:rsidR="003F5162" w:rsidRPr="00DC0F6E" w:rsidRDefault="003F5162" w:rsidP="00832AB7">
      <w:pPr>
        <w:spacing w:line="360" w:lineRule="auto"/>
        <w:ind w:firstLine="405"/>
        <w:jc w:val="left"/>
        <w:rPr>
          <w:sz w:val="24"/>
          <w:szCs w:val="24"/>
        </w:rPr>
      </w:pPr>
    </w:p>
    <w:p w:rsidR="003F5162" w:rsidRPr="00DC0F6E" w:rsidRDefault="0078640A" w:rsidP="00882F4E">
      <w:pPr>
        <w:spacing w:line="360" w:lineRule="auto"/>
        <w:jc w:val="left"/>
        <w:rPr>
          <w:b/>
          <w:sz w:val="24"/>
          <w:szCs w:val="24"/>
        </w:rPr>
      </w:pPr>
      <w:r w:rsidRPr="00DC0F6E">
        <w:rPr>
          <w:rFonts w:hint="eastAsia"/>
          <w:b/>
          <w:sz w:val="24"/>
          <w:szCs w:val="24"/>
        </w:rPr>
        <w:t>六</w:t>
      </w:r>
      <w:r w:rsidR="003F5162" w:rsidRPr="00DC0F6E">
        <w:rPr>
          <w:rFonts w:hint="eastAsia"/>
          <w:b/>
          <w:sz w:val="24"/>
          <w:szCs w:val="24"/>
        </w:rPr>
        <w:t>、联系方式：</w:t>
      </w:r>
    </w:p>
    <w:p w:rsidR="00832AB7" w:rsidRPr="00DC0F6E" w:rsidRDefault="00832AB7" w:rsidP="00832AB7">
      <w:pPr>
        <w:spacing w:line="360" w:lineRule="auto"/>
        <w:ind w:firstLine="405"/>
        <w:jc w:val="left"/>
        <w:rPr>
          <w:sz w:val="24"/>
          <w:szCs w:val="24"/>
        </w:rPr>
      </w:pPr>
      <w:r w:rsidRPr="00DC0F6E">
        <w:rPr>
          <w:rFonts w:hint="eastAsia"/>
          <w:sz w:val="24"/>
          <w:szCs w:val="24"/>
        </w:rPr>
        <w:t>联系人：罗茂芳</w:t>
      </w:r>
    </w:p>
    <w:p w:rsidR="00832AB7" w:rsidRPr="00DC0F6E" w:rsidRDefault="00832AB7" w:rsidP="00832AB7">
      <w:pPr>
        <w:spacing w:line="360" w:lineRule="auto"/>
        <w:ind w:firstLine="405"/>
        <w:jc w:val="left"/>
        <w:rPr>
          <w:sz w:val="24"/>
          <w:szCs w:val="24"/>
        </w:rPr>
      </w:pPr>
      <w:r w:rsidRPr="00DC0F6E">
        <w:rPr>
          <w:rFonts w:hint="eastAsia"/>
          <w:sz w:val="24"/>
          <w:szCs w:val="24"/>
        </w:rPr>
        <w:t>地</w:t>
      </w:r>
      <w:r w:rsidR="003547C5" w:rsidRPr="00DC0F6E">
        <w:rPr>
          <w:rFonts w:hint="eastAsia"/>
          <w:sz w:val="24"/>
          <w:szCs w:val="24"/>
        </w:rPr>
        <w:t xml:space="preserve">  </w:t>
      </w:r>
      <w:r w:rsidRPr="00DC0F6E">
        <w:rPr>
          <w:rFonts w:hint="eastAsia"/>
          <w:sz w:val="24"/>
          <w:szCs w:val="24"/>
        </w:rPr>
        <w:t>址：北京市海淀区香山南辛村</w:t>
      </w:r>
      <w:r w:rsidRPr="00DC0F6E">
        <w:rPr>
          <w:rFonts w:hint="eastAsia"/>
          <w:sz w:val="24"/>
          <w:szCs w:val="24"/>
        </w:rPr>
        <w:t>20</w:t>
      </w:r>
      <w:r w:rsidRPr="00DC0F6E">
        <w:rPr>
          <w:rFonts w:hint="eastAsia"/>
          <w:sz w:val="24"/>
          <w:szCs w:val="24"/>
        </w:rPr>
        <w:t>号</w:t>
      </w:r>
      <w:proofErr w:type="gramStart"/>
      <w:r w:rsidRPr="00DC0F6E">
        <w:rPr>
          <w:rFonts w:hint="eastAsia"/>
          <w:sz w:val="24"/>
          <w:szCs w:val="24"/>
        </w:rPr>
        <w:t>图资楼</w:t>
      </w:r>
      <w:proofErr w:type="gramEnd"/>
      <w:r w:rsidRPr="00DC0F6E">
        <w:rPr>
          <w:rFonts w:hint="eastAsia"/>
          <w:sz w:val="24"/>
          <w:szCs w:val="24"/>
        </w:rPr>
        <w:t>213</w:t>
      </w:r>
      <w:r w:rsidRPr="00DC0F6E">
        <w:rPr>
          <w:rFonts w:hint="eastAsia"/>
          <w:sz w:val="24"/>
          <w:szCs w:val="24"/>
        </w:rPr>
        <w:t>室</w:t>
      </w:r>
    </w:p>
    <w:p w:rsidR="00832AB7" w:rsidRPr="00DC0F6E" w:rsidRDefault="00832AB7" w:rsidP="00832AB7">
      <w:pPr>
        <w:spacing w:line="360" w:lineRule="auto"/>
        <w:ind w:firstLine="405"/>
        <w:jc w:val="left"/>
        <w:rPr>
          <w:sz w:val="24"/>
          <w:szCs w:val="24"/>
        </w:rPr>
      </w:pPr>
      <w:r w:rsidRPr="00DC0F6E">
        <w:rPr>
          <w:rFonts w:hint="eastAsia"/>
          <w:sz w:val="24"/>
          <w:szCs w:val="24"/>
        </w:rPr>
        <w:t>电</w:t>
      </w:r>
      <w:r w:rsidR="003547C5" w:rsidRPr="00DC0F6E">
        <w:rPr>
          <w:rFonts w:hint="eastAsia"/>
          <w:sz w:val="24"/>
          <w:szCs w:val="24"/>
        </w:rPr>
        <w:t xml:space="preserve">  </w:t>
      </w:r>
      <w:r w:rsidRPr="00DC0F6E">
        <w:rPr>
          <w:rFonts w:hint="eastAsia"/>
          <w:sz w:val="24"/>
          <w:szCs w:val="24"/>
        </w:rPr>
        <w:t>话：</w:t>
      </w:r>
      <w:r w:rsidRPr="00DC0F6E">
        <w:rPr>
          <w:rFonts w:hint="eastAsia"/>
          <w:sz w:val="24"/>
          <w:szCs w:val="24"/>
        </w:rPr>
        <w:t>010-62836603</w:t>
      </w:r>
    </w:p>
    <w:p w:rsidR="00832AB7" w:rsidRPr="00DC0F6E" w:rsidRDefault="00832AB7" w:rsidP="00832AB7">
      <w:pPr>
        <w:spacing w:line="360" w:lineRule="auto"/>
        <w:ind w:firstLine="405"/>
        <w:jc w:val="left"/>
        <w:rPr>
          <w:sz w:val="24"/>
          <w:szCs w:val="24"/>
        </w:rPr>
      </w:pPr>
      <w:r w:rsidRPr="00DC0F6E">
        <w:rPr>
          <w:rFonts w:hint="eastAsia"/>
          <w:sz w:val="24"/>
          <w:szCs w:val="24"/>
        </w:rPr>
        <w:t>传</w:t>
      </w:r>
      <w:r w:rsidR="003547C5" w:rsidRPr="00DC0F6E">
        <w:rPr>
          <w:rFonts w:hint="eastAsia"/>
          <w:sz w:val="24"/>
          <w:szCs w:val="24"/>
        </w:rPr>
        <w:t xml:space="preserve">  </w:t>
      </w:r>
      <w:r w:rsidRPr="00DC0F6E">
        <w:rPr>
          <w:rFonts w:hint="eastAsia"/>
          <w:sz w:val="24"/>
          <w:szCs w:val="24"/>
        </w:rPr>
        <w:t>真：</w:t>
      </w:r>
      <w:r w:rsidRPr="00DC0F6E">
        <w:rPr>
          <w:sz w:val="24"/>
          <w:szCs w:val="24"/>
        </w:rPr>
        <w:t>010-82591781</w:t>
      </w:r>
    </w:p>
    <w:p w:rsidR="00832AB7" w:rsidRPr="004F04EE" w:rsidRDefault="00C90032" w:rsidP="00832AB7">
      <w:pPr>
        <w:spacing w:line="360" w:lineRule="auto"/>
        <w:ind w:firstLine="405"/>
        <w:jc w:val="left"/>
        <w:rPr>
          <w:sz w:val="24"/>
          <w:szCs w:val="24"/>
        </w:rPr>
      </w:pPr>
      <w:proofErr w:type="gramStart"/>
      <w:r w:rsidRPr="00DC0F6E">
        <w:rPr>
          <w:rFonts w:hint="eastAsia"/>
          <w:sz w:val="24"/>
          <w:szCs w:val="24"/>
        </w:rPr>
        <w:t>邮</w:t>
      </w:r>
      <w:proofErr w:type="gramEnd"/>
      <w:r w:rsidRPr="00DC0F6E">
        <w:rPr>
          <w:rFonts w:hint="eastAsia"/>
          <w:sz w:val="24"/>
          <w:szCs w:val="24"/>
        </w:rPr>
        <w:t xml:space="preserve">  </w:t>
      </w:r>
      <w:r w:rsidRPr="00DC0F6E">
        <w:rPr>
          <w:rFonts w:hint="eastAsia"/>
          <w:sz w:val="24"/>
          <w:szCs w:val="24"/>
        </w:rPr>
        <w:t>箱</w:t>
      </w:r>
      <w:r w:rsidR="00CC1F6F" w:rsidRPr="00DC0F6E">
        <w:rPr>
          <w:rFonts w:hint="eastAsia"/>
          <w:sz w:val="24"/>
          <w:szCs w:val="24"/>
        </w:rPr>
        <w:t>：</w:t>
      </w:r>
      <w:hyperlink r:id="rId9" w:history="1">
        <w:r w:rsidR="004F04EE" w:rsidRPr="004F04EE">
          <w:rPr>
            <w:rStyle w:val="a5"/>
            <w:rFonts w:hint="eastAsia"/>
            <w:color w:val="auto"/>
            <w:sz w:val="24"/>
            <w:szCs w:val="24"/>
          </w:rPr>
          <w:t>esb@ibcas.ac.cn</w:t>
        </w:r>
      </w:hyperlink>
    </w:p>
    <w:p w:rsidR="00264FBE" w:rsidRDefault="00264FBE" w:rsidP="00264FBE">
      <w:pPr>
        <w:spacing w:line="360" w:lineRule="auto"/>
        <w:ind w:firstLine="405"/>
        <w:jc w:val="right"/>
        <w:rPr>
          <w:sz w:val="24"/>
          <w:szCs w:val="24"/>
        </w:rPr>
      </w:pPr>
    </w:p>
    <w:p w:rsidR="00264FBE" w:rsidRDefault="00264FBE" w:rsidP="00264FBE">
      <w:pPr>
        <w:spacing w:line="360" w:lineRule="auto"/>
        <w:ind w:firstLine="40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北京生态学学会</w:t>
      </w:r>
    </w:p>
    <w:p w:rsidR="00264FBE" w:rsidRPr="00DC0F6E" w:rsidRDefault="00264FBE" w:rsidP="00264FBE">
      <w:pPr>
        <w:spacing w:line="360" w:lineRule="auto"/>
        <w:ind w:firstLine="40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4A533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sectPr w:rsidR="00264FBE" w:rsidRPr="00DC0F6E" w:rsidSect="004A533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BC" w:rsidRDefault="00C920BC" w:rsidP="004241AC">
      <w:r>
        <w:separator/>
      </w:r>
    </w:p>
  </w:endnote>
  <w:endnote w:type="continuationSeparator" w:id="0">
    <w:p w:rsidR="00C920BC" w:rsidRDefault="00C920BC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BC" w:rsidRDefault="00C920BC" w:rsidP="004241AC">
      <w:r>
        <w:separator/>
      </w:r>
    </w:p>
  </w:footnote>
  <w:footnote w:type="continuationSeparator" w:id="0">
    <w:p w:rsidR="00C920BC" w:rsidRDefault="00C920BC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8AC"/>
    <w:multiLevelType w:val="hybridMultilevel"/>
    <w:tmpl w:val="3628E40C"/>
    <w:lvl w:ilvl="0" w:tplc="EA788A3A">
      <w:start w:val="1"/>
      <w:numFmt w:val="japaneseCounting"/>
      <w:lvlText w:val="%1、"/>
      <w:lvlJc w:val="left"/>
      <w:pPr>
        <w:ind w:left="8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FB4"/>
    <w:rsid w:val="0002599E"/>
    <w:rsid w:val="00057D3B"/>
    <w:rsid w:val="000A4E0C"/>
    <w:rsid w:val="000B74D2"/>
    <w:rsid w:val="000D25C2"/>
    <w:rsid w:val="00106831"/>
    <w:rsid w:val="00120590"/>
    <w:rsid w:val="00157168"/>
    <w:rsid w:val="00175C21"/>
    <w:rsid w:val="001843B8"/>
    <w:rsid w:val="001C42C3"/>
    <w:rsid w:val="001C6B2E"/>
    <w:rsid w:val="001E6830"/>
    <w:rsid w:val="001F76B6"/>
    <w:rsid w:val="00241EBA"/>
    <w:rsid w:val="00244EE6"/>
    <w:rsid w:val="00250937"/>
    <w:rsid w:val="00264FBE"/>
    <w:rsid w:val="002A6D48"/>
    <w:rsid w:val="003223AE"/>
    <w:rsid w:val="00323926"/>
    <w:rsid w:val="003547C5"/>
    <w:rsid w:val="003602A7"/>
    <w:rsid w:val="003A443F"/>
    <w:rsid w:val="003E020D"/>
    <w:rsid w:val="003F5162"/>
    <w:rsid w:val="004241AC"/>
    <w:rsid w:val="004A2D43"/>
    <w:rsid w:val="004A533E"/>
    <w:rsid w:val="004F04EE"/>
    <w:rsid w:val="00512C40"/>
    <w:rsid w:val="00521264"/>
    <w:rsid w:val="00541D22"/>
    <w:rsid w:val="005851CD"/>
    <w:rsid w:val="005B4292"/>
    <w:rsid w:val="006115B5"/>
    <w:rsid w:val="00622233"/>
    <w:rsid w:val="0064273A"/>
    <w:rsid w:val="0064542F"/>
    <w:rsid w:val="00715844"/>
    <w:rsid w:val="00717A57"/>
    <w:rsid w:val="00721DC8"/>
    <w:rsid w:val="00730A04"/>
    <w:rsid w:val="0076784D"/>
    <w:rsid w:val="0078640A"/>
    <w:rsid w:val="007F431A"/>
    <w:rsid w:val="008147F3"/>
    <w:rsid w:val="00832AB7"/>
    <w:rsid w:val="00835870"/>
    <w:rsid w:val="00877791"/>
    <w:rsid w:val="00882F4E"/>
    <w:rsid w:val="00886CA2"/>
    <w:rsid w:val="008A5324"/>
    <w:rsid w:val="008C5F18"/>
    <w:rsid w:val="008E3C8D"/>
    <w:rsid w:val="0091520E"/>
    <w:rsid w:val="0092569F"/>
    <w:rsid w:val="00963136"/>
    <w:rsid w:val="009634BE"/>
    <w:rsid w:val="009A2867"/>
    <w:rsid w:val="009A57A3"/>
    <w:rsid w:val="009C40E6"/>
    <w:rsid w:val="00A1688D"/>
    <w:rsid w:val="00A232A1"/>
    <w:rsid w:val="00A3231A"/>
    <w:rsid w:val="00A53840"/>
    <w:rsid w:val="00AB3B94"/>
    <w:rsid w:val="00AB6460"/>
    <w:rsid w:val="00AE1C56"/>
    <w:rsid w:val="00AF5C1C"/>
    <w:rsid w:val="00B151A5"/>
    <w:rsid w:val="00B30A90"/>
    <w:rsid w:val="00B42D44"/>
    <w:rsid w:val="00B817FA"/>
    <w:rsid w:val="00B92AAF"/>
    <w:rsid w:val="00BC2F59"/>
    <w:rsid w:val="00BC7176"/>
    <w:rsid w:val="00BD5845"/>
    <w:rsid w:val="00BE0AC2"/>
    <w:rsid w:val="00C008BA"/>
    <w:rsid w:val="00C158D6"/>
    <w:rsid w:val="00C269C0"/>
    <w:rsid w:val="00C5228D"/>
    <w:rsid w:val="00C52F11"/>
    <w:rsid w:val="00C71974"/>
    <w:rsid w:val="00C90032"/>
    <w:rsid w:val="00C920BC"/>
    <w:rsid w:val="00CA6F88"/>
    <w:rsid w:val="00CA7C44"/>
    <w:rsid w:val="00CB0210"/>
    <w:rsid w:val="00CC1F6F"/>
    <w:rsid w:val="00CE300D"/>
    <w:rsid w:val="00D15E1D"/>
    <w:rsid w:val="00D2017B"/>
    <w:rsid w:val="00D35866"/>
    <w:rsid w:val="00D42F7F"/>
    <w:rsid w:val="00D714E9"/>
    <w:rsid w:val="00D74CBA"/>
    <w:rsid w:val="00D81A04"/>
    <w:rsid w:val="00DA5638"/>
    <w:rsid w:val="00DC0F6E"/>
    <w:rsid w:val="00DF1E00"/>
    <w:rsid w:val="00E35C6D"/>
    <w:rsid w:val="00E41FB4"/>
    <w:rsid w:val="00E57AB0"/>
    <w:rsid w:val="00ED2133"/>
    <w:rsid w:val="00EF722F"/>
    <w:rsid w:val="00F47E00"/>
    <w:rsid w:val="00F9383C"/>
    <w:rsid w:val="00F96547"/>
    <w:rsid w:val="00FA5A3B"/>
    <w:rsid w:val="00FC0365"/>
    <w:rsid w:val="00FD3F2F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A5"/>
    <w:pPr>
      <w:widowControl w:val="0"/>
      <w:jc w:val="both"/>
    </w:pPr>
  </w:style>
  <w:style w:type="paragraph" w:styleId="6">
    <w:name w:val="heading 6"/>
    <w:basedOn w:val="a"/>
    <w:next w:val="a"/>
    <w:link w:val="6Char"/>
    <w:uiPriority w:val="9"/>
    <w:unhideWhenUsed/>
    <w:qFormat/>
    <w:rsid w:val="00A53840"/>
    <w:pPr>
      <w:keepNext/>
      <w:keepLines/>
      <w:spacing w:before="240" w:after="64" w:line="320" w:lineRule="auto"/>
      <w:outlineLvl w:val="5"/>
    </w:pPr>
    <w:rPr>
      <w:rFonts w:asciiTheme="majorHAnsi" w:eastAsia="Times New Roman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A53840"/>
    <w:rPr>
      <w:rFonts w:asciiTheme="majorHAnsi" w:eastAsia="Times New Roman" w:hAnsiTheme="majorHAnsi" w:cstheme="majorBidi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24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1AC"/>
    <w:rPr>
      <w:sz w:val="18"/>
      <w:szCs w:val="18"/>
    </w:rPr>
  </w:style>
  <w:style w:type="character" w:styleId="a5">
    <w:name w:val="Hyperlink"/>
    <w:basedOn w:val="a0"/>
    <w:uiPriority w:val="99"/>
    <w:unhideWhenUsed/>
    <w:rsid w:val="00241EBA"/>
    <w:rPr>
      <w:strike w:val="0"/>
      <w:dstrike w:val="0"/>
      <w:color w:val="008EE8"/>
      <w:u w:val="none"/>
      <w:effect w:val="none"/>
    </w:rPr>
  </w:style>
  <w:style w:type="paragraph" w:styleId="a6">
    <w:name w:val="List Paragraph"/>
    <w:basedOn w:val="a"/>
    <w:uiPriority w:val="34"/>
    <w:qFormat/>
    <w:rsid w:val="00106831"/>
    <w:pPr>
      <w:ind w:firstLineChars="200" w:firstLine="420"/>
    </w:pPr>
  </w:style>
  <w:style w:type="character" w:styleId="a7">
    <w:name w:val="Strong"/>
    <w:basedOn w:val="a0"/>
    <w:uiPriority w:val="22"/>
    <w:qFormat/>
    <w:rsid w:val="00886CA2"/>
    <w:rPr>
      <w:b/>
      <w:bCs/>
    </w:rPr>
  </w:style>
  <w:style w:type="table" w:styleId="a8">
    <w:name w:val="Table Grid"/>
    <w:basedOn w:val="a1"/>
    <w:uiPriority w:val="59"/>
    <w:rsid w:val="004A5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3146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3058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askform.cn/235050001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b@ibc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unknown</cp:lastModifiedBy>
  <cp:revision>72</cp:revision>
  <dcterms:created xsi:type="dcterms:W3CDTF">2013-11-12T10:50:00Z</dcterms:created>
  <dcterms:modified xsi:type="dcterms:W3CDTF">2013-12-03T07:51:00Z</dcterms:modified>
</cp:coreProperties>
</file>